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1D01" w14:textId="77777777" w:rsidR="00F05157" w:rsidRPr="00F05157" w:rsidRDefault="00F05157" w:rsidP="00F05157">
      <w:r w:rsidRPr="00F05157">
        <w:rPr>
          <w:b/>
          <w:bCs/>
        </w:rPr>
        <w:t>NIGHT-TIME, WEEKEND AND HOLIDAY MEDICAL CARE</w:t>
      </w:r>
    </w:p>
    <w:p w14:paraId="545D8501" w14:textId="77777777" w:rsidR="00F05157" w:rsidRPr="00F05157" w:rsidRDefault="00F05157" w:rsidP="00F05157">
      <w:r w:rsidRPr="00F05157">
        <w:t>On non-</w:t>
      </w:r>
      <w:proofErr w:type="spellStart"/>
      <w:r w:rsidRPr="00F05157">
        <w:t>working</w:t>
      </w:r>
      <w:proofErr w:type="spellEnd"/>
      <w:r w:rsidRPr="00F05157">
        <w:t xml:space="preserve"> </w:t>
      </w:r>
      <w:proofErr w:type="spellStart"/>
      <w:r w:rsidRPr="00F05157">
        <w:t>days</w:t>
      </w:r>
      <w:proofErr w:type="spellEnd"/>
      <w:r w:rsidRPr="00F05157">
        <w:t xml:space="preserve">, in the event of </w:t>
      </w:r>
      <w:proofErr w:type="spellStart"/>
      <w:r w:rsidRPr="00F05157">
        <w:t>sudden</w:t>
      </w:r>
      <w:proofErr w:type="spellEnd"/>
      <w:r w:rsidRPr="00F05157">
        <w:t xml:space="preserve"> </w:t>
      </w:r>
      <w:proofErr w:type="spellStart"/>
      <w:r w:rsidRPr="00F05157">
        <w:t>illness</w:t>
      </w:r>
      <w:proofErr w:type="spellEnd"/>
      <w:r w:rsidRPr="00F05157">
        <w:t xml:space="preserve"> </w:t>
      </w:r>
      <w:proofErr w:type="spellStart"/>
      <w:r w:rsidRPr="00F05157">
        <w:t>or</w:t>
      </w:r>
      <w:proofErr w:type="spellEnd"/>
      <w:r w:rsidRPr="00F05157">
        <w:t xml:space="preserve"> a </w:t>
      </w:r>
      <w:proofErr w:type="spellStart"/>
      <w:r w:rsidRPr="00F05157">
        <w:t>sudden</w:t>
      </w:r>
      <w:proofErr w:type="spellEnd"/>
      <w:r w:rsidRPr="00F05157">
        <w:t xml:space="preserve"> </w:t>
      </w:r>
      <w:proofErr w:type="spellStart"/>
      <w:r w:rsidRPr="00F05157">
        <w:t>deterioration</w:t>
      </w:r>
      <w:proofErr w:type="spellEnd"/>
      <w:r w:rsidRPr="00F05157">
        <w:t xml:space="preserve"> in </w:t>
      </w:r>
      <w:proofErr w:type="spellStart"/>
      <w:r w:rsidRPr="00F05157">
        <w:t>health</w:t>
      </w:r>
      <w:proofErr w:type="spellEnd"/>
      <w:r w:rsidRPr="00F05157">
        <w:t xml:space="preserve">, the </w:t>
      </w:r>
      <w:proofErr w:type="spellStart"/>
      <w:r w:rsidRPr="00F05157">
        <w:t>patient</w:t>
      </w:r>
      <w:proofErr w:type="spellEnd"/>
      <w:r w:rsidRPr="00F05157">
        <w:t xml:space="preserve"> </w:t>
      </w:r>
      <w:proofErr w:type="spellStart"/>
      <w:r w:rsidRPr="00F05157">
        <w:t>has</w:t>
      </w:r>
      <w:proofErr w:type="spellEnd"/>
      <w:r w:rsidRPr="00F05157">
        <w:t xml:space="preserve"> the </w:t>
      </w:r>
      <w:proofErr w:type="spellStart"/>
      <w:r w:rsidRPr="00F05157">
        <w:t>right</w:t>
      </w:r>
      <w:proofErr w:type="spellEnd"/>
      <w:r w:rsidRPr="00F05157">
        <w:t xml:space="preserve"> to </w:t>
      </w:r>
      <w:proofErr w:type="spellStart"/>
      <w:r w:rsidRPr="00F05157">
        <w:t>seek</w:t>
      </w:r>
      <w:proofErr w:type="spellEnd"/>
      <w:r w:rsidRPr="00F05157">
        <w:t xml:space="preserve"> </w:t>
      </w:r>
      <w:proofErr w:type="spellStart"/>
      <w:r w:rsidRPr="00F05157">
        <w:t>medical</w:t>
      </w:r>
      <w:proofErr w:type="spellEnd"/>
      <w:r w:rsidRPr="00F05157">
        <w:t xml:space="preserve"> </w:t>
      </w:r>
      <w:proofErr w:type="spellStart"/>
      <w:r w:rsidRPr="00F05157">
        <w:t>assistance</w:t>
      </w:r>
      <w:proofErr w:type="spellEnd"/>
      <w:r w:rsidRPr="00F05157">
        <w:t xml:space="preserve"> </w:t>
      </w:r>
      <w:proofErr w:type="spellStart"/>
      <w:r w:rsidRPr="00F05157">
        <w:t>at</w:t>
      </w:r>
      <w:proofErr w:type="spellEnd"/>
      <w:r w:rsidRPr="00F05157">
        <w:t xml:space="preserve"> </w:t>
      </w:r>
      <w:proofErr w:type="spellStart"/>
      <w:r w:rsidRPr="00F05157">
        <w:t>any</w:t>
      </w:r>
      <w:proofErr w:type="spellEnd"/>
      <w:r w:rsidRPr="00F05157">
        <w:t xml:space="preserve"> </w:t>
      </w:r>
      <w:proofErr w:type="spellStart"/>
      <w:r w:rsidRPr="00F05157">
        <w:t>facility</w:t>
      </w:r>
      <w:proofErr w:type="spellEnd"/>
      <w:r w:rsidRPr="00F05157">
        <w:t xml:space="preserve"> </w:t>
      </w:r>
      <w:proofErr w:type="spellStart"/>
      <w:r w:rsidRPr="00F05157">
        <w:t>providing</w:t>
      </w:r>
      <w:proofErr w:type="spellEnd"/>
      <w:r w:rsidRPr="00F05157">
        <w:t xml:space="preserve"> </w:t>
      </w:r>
      <w:proofErr w:type="spellStart"/>
      <w:r w:rsidRPr="00F05157">
        <w:t>night-time</w:t>
      </w:r>
      <w:proofErr w:type="spellEnd"/>
      <w:r w:rsidRPr="00F05157">
        <w:t xml:space="preserve"> and </w:t>
      </w:r>
      <w:proofErr w:type="spellStart"/>
      <w:r w:rsidRPr="00F05157">
        <w:t>holiday</w:t>
      </w:r>
      <w:proofErr w:type="spellEnd"/>
      <w:r w:rsidRPr="00F05157">
        <w:t xml:space="preserve"> </w:t>
      </w:r>
      <w:proofErr w:type="spellStart"/>
      <w:r w:rsidRPr="00F05157">
        <w:t>healthcare</w:t>
      </w:r>
      <w:proofErr w:type="spellEnd"/>
      <w:r w:rsidRPr="00F05157">
        <w:t xml:space="preserve"> services, </w:t>
      </w:r>
      <w:proofErr w:type="spellStart"/>
      <w:r w:rsidRPr="00F05157">
        <w:t>regardless</w:t>
      </w:r>
      <w:proofErr w:type="spellEnd"/>
      <w:r w:rsidRPr="00F05157">
        <w:t xml:space="preserve"> of </w:t>
      </w:r>
      <w:proofErr w:type="spellStart"/>
      <w:r w:rsidRPr="00F05157">
        <w:t>their</w:t>
      </w:r>
      <w:proofErr w:type="spellEnd"/>
      <w:r w:rsidRPr="00F05157">
        <w:t xml:space="preserve"> place of </w:t>
      </w:r>
      <w:proofErr w:type="spellStart"/>
      <w:r w:rsidRPr="00F05157">
        <w:t>residence</w:t>
      </w:r>
      <w:proofErr w:type="spellEnd"/>
      <w:r w:rsidRPr="00F05157">
        <w:t>.</w:t>
      </w:r>
    </w:p>
    <w:p w14:paraId="22C468CF" w14:textId="77777777" w:rsidR="00F05157" w:rsidRPr="00F05157" w:rsidRDefault="00F05157" w:rsidP="00F05157">
      <w:proofErr w:type="spellStart"/>
      <w:r w:rsidRPr="00F05157">
        <w:t>Medical</w:t>
      </w:r>
      <w:proofErr w:type="spellEnd"/>
      <w:r w:rsidRPr="00F05157">
        <w:t xml:space="preserve"> </w:t>
      </w:r>
      <w:proofErr w:type="spellStart"/>
      <w:r w:rsidRPr="00F05157">
        <w:t>assistance</w:t>
      </w:r>
      <w:proofErr w:type="spellEnd"/>
      <w:r w:rsidRPr="00F05157">
        <w:t xml:space="preserve"> </w:t>
      </w:r>
      <w:proofErr w:type="spellStart"/>
      <w:r w:rsidRPr="00F05157">
        <w:t>is</w:t>
      </w:r>
      <w:proofErr w:type="spellEnd"/>
      <w:r w:rsidRPr="00F05157">
        <w:t xml:space="preserve"> </w:t>
      </w:r>
      <w:proofErr w:type="spellStart"/>
      <w:r w:rsidRPr="00F05157">
        <w:t>provided</w:t>
      </w:r>
      <w:proofErr w:type="spellEnd"/>
      <w:r w:rsidRPr="00F05157">
        <w:t xml:space="preserve"> on </w:t>
      </w:r>
      <w:proofErr w:type="spellStart"/>
      <w:r w:rsidRPr="00F05157">
        <w:t>weekdays</w:t>
      </w:r>
      <w:proofErr w:type="spellEnd"/>
      <w:r w:rsidRPr="00F05157">
        <w:t xml:space="preserve"> from 6:00 </w:t>
      </w:r>
      <w:proofErr w:type="spellStart"/>
      <w:r w:rsidRPr="00F05157">
        <w:t>p.m</w:t>
      </w:r>
      <w:proofErr w:type="spellEnd"/>
      <w:r w:rsidRPr="00F05157">
        <w:t xml:space="preserve">. to 8:00 a.m., and 24 </w:t>
      </w:r>
      <w:proofErr w:type="spellStart"/>
      <w:r w:rsidRPr="00F05157">
        <w:t>hours</w:t>
      </w:r>
      <w:proofErr w:type="spellEnd"/>
      <w:r w:rsidRPr="00F05157">
        <w:t xml:space="preserve"> a </w:t>
      </w:r>
      <w:proofErr w:type="spellStart"/>
      <w:r w:rsidRPr="00F05157">
        <w:t>day</w:t>
      </w:r>
      <w:proofErr w:type="spellEnd"/>
      <w:r w:rsidRPr="00F05157">
        <w:t xml:space="preserve"> on non-</w:t>
      </w:r>
      <w:proofErr w:type="spellStart"/>
      <w:r w:rsidRPr="00F05157">
        <w:t>working</w:t>
      </w:r>
      <w:proofErr w:type="spellEnd"/>
      <w:r w:rsidRPr="00F05157">
        <w:t xml:space="preserve"> </w:t>
      </w:r>
      <w:proofErr w:type="spellStart"/>
      <w:r w:rsidRPr="00F05157">
        <w:t>days</w:t>
      </w:r>
      <w:proofErr w:type="spellEnd"/>
      <w:r w:rsidRPr="00F05157">
        <w:t xml:space="preserve">, </w:t>
      </w:r>
      <w:proofErr w:type="spellStart"/>
      <w:r w:rsidRPr="00F05157">
        <w:t>weekends</w:t>
      </w:r>
      <w:proofErr w:type="spellEnd"/>
      <w:r w:rsidRPr="00F05157">
        <w:t xml:space="preserve">, and public </w:t>
      </w:r>
      <w:proofErr w:type="spellStart"/>
      <w:r w:rsidRPr="00F05157">
        <w:t>holidays</w:t>
      </w:r>
      <w:proofErr w:type="spellEnd"/>
      <w:r w:rsidRPr="00F05157">
        <w:t>.</w:t>
      </w:r>
    </w:p>
    <w:p w14:paraId="63F580D3" w14:textId="77777777" w:rsidR="00F05157" w:rsidRPr="00F05157" w:rsidRDefault="00F05157" w:rsidP="00F05157">
      <w:r w:rsidRPr="00F05157">
        <w:t xml:space="preserve">In the </w:t>
      </w:r>
      <w:proofErr w:type="spellStart"/>
      <w:r w:rsidRPr="00F05157">
        <w:t>area</w:t>
      </w:r>
      <w:proofErr w:type="spellEnd"/>
      <w:r w:rsidRPr="00F05157">
        <w:t xml:space="preserve"> of Słupsk and Słupsk </w:t>
      </w:r>
      <w:proofErr w:type="spellStart"/>
      <w:r w:rsidRPr="00F05157">
        <w:t>County</w:t>
      </w:r>
      <w:proofErr w:type="spellEnd"/>
      <w:r w:rsidRPr="00F05157">
        <w:t xml:space="preserve">, </w:t>
      </w:r>
      <w:proofErr w:type="spellStart"/>
      <w:r w:rsidRPr="00F05157">
        <w:t>night-time</w:t>
      </w:r>
      <w:proofErr w:type="spellEnd"/>
      <w:r w:rsidRPr="00F05157">
        <w:t xml:space="preserve"> </w:t>
      </w:r>
      <w:proofErr w:type="spellStart"/>
      <w:r w:rsidRPr="00F05157">
        <w:t>medical</w:t>
      </w:r>
      <w:proofErr w:type="spellEnd"/>
      <w:r w:rsidRPr="00F05157">
        <w:t xml:space="preserve"> </w:t>
      </w:r>
      <w:proofErr w:type="spellStart"/>
      <w:r w:rsidRPr="00F05157">
        <w:t>care</w:t>
      </w:r>
      <w:proofErr w:type="spellEnd"/>
      <w:r w:rsidRPr="00F05157">
        <w:t xml:space="preserve"> services </w:t>
      </w:r>
      <w:proofErr w:type="spellStart"/>
      <w:r w:rsidRPr="00F05157">
        <w:t>are</w:t>
      </w:r>
      <w:proofErr w:type="spellEnd"/>
      <w:r w:rsidRPr="00F05157">
        <w:t xml:space="preserve"> </w:t>
      </w:r>
      <w:proofErr w:type="spellStart"/>
      <w:r w:rsidRPr="00F05157">
        <w:t>provided</w:t>
      </w:r>
      <w:proofErr w:type="spellEnd"/>
      <w:r w:rsidRPr="00F05157">
        <w:t xml:space="preserve"> </w:t>
      </w:r>
      <w:proofErr w:type="spellStart"/>
      <w:r w:rsidRPr="00F05157">
        <w:t>at</w:t>
      </w:r>
      <w:proofErr w:type="spellEnd"/>
      <w:r w:rsidRPr="00F05157">
        <w:t xml:space="preserve"> </w:t>
      </w:r>
      <w:proofErr w:type="spellStart"/>
      <w:r w:rsidRPr="00F05157">
        <w:t>three</w:t>
      </w:r>
      <w:proofErr w:type="spellEnd"/>
      <w:r w:rsidRPr="00F05157">
        <w:t xml:space="preserve"> </w:t>
      </w:r>
      <w:proofErr w:type="spellStart"/>
      <w:r w:rsidRPr="00F05157">
        <w:t>locations</w:t>
      </w:r>
      <w:proofErr w:type="spellEnd"/>
      <w:r w:rsidRPr="00F05157">
        <w:t>:</w:t>
      </w:r>
    </w:p>
    <w:p w14:paraId="5C5BFE42" w14:textId="77777777" w:rsidR="00F05157" w:rsidRPr="00F05157" w:rsidRDefault="00F05157" w:rsidP="00F05157">
      <w:r w:rsidRPr="00F05157">
        <w:t xml:space="preserve">– </w:t>
      </w:r>
      <w:proofErr w:type="spellStart"/>
      <w:r w:rsidRPr="00F05157">
        <w:t>at</w:t>
      </w:r>
      <w:proofErr w:type="spellEnd"/>
      <w:r w:rsidRPr="00F05157">
        <w:t xml:space="preserve"> the Janusz Korczak </w:t>
      </w:r>
      <w:proofErr w:type="spellStart"/>
      <w:r w:rsidRPr="00F05157">
        <w:t>Voivodeship</w:t>
      </w:r>
      <w:proofErr w:type="spellEnd"/>
      <w:r w:rsidRPr="00F05157">
        <w:t xml:space="preserve"> </w:t>
      </w:r>
      <w:proofErr w:type="spellStart"/>
      <w:r w:rsidRPr="00F05157">
        <w:t>Specialist</w:t>
      </w:r>
      <w:proofErr w:type="spellEnd"/>
      <w:r w:rsidRPr="00F05157">
        <w:t xml:space="preserve"> </w:t>
      </w:r>
      <w:proofErr w:type="spellStart"/>
      <w:r w:rsidRPr="00F05157">
        <w:t>Hospital</w:t>
      </w:r>
      <w:proofErr w:type="spellEnd"/>
      <w:r w:rsidRPr="00F05157">
        <w:t xml:space="preserve"> in Słupsk, 1 Hubalczyków </w:t>
      </w:r>
      <w:proofErr w:type="spellStart"/>
      <w:r w:rsidRPr="00F05157">
        <w:t>Street</w:t>
      </w:r>
      <w:proofErr w:type="spellEnd"/>
      <w:r w:rsidRPr="00F05157">
        <w:t xml:space="preserve">, in consulting </w:t>
      </w:r>
      <w:proofErr w:type="spellStart"/>
      <w:r w:rsidRPr="00F05157">
        <w:t>rooms</w:t>
      </w:r>
      <w:proofErr w:type="spellEnd"/>
      <w:r w:rsidRPr="00F05157">
        <w:t xml:space="preserve"> 014 and 030 of the </w:t>
      </w:r>
      <w:proofErr w:type="spellStart"/>
      <w:r w:rsidRPr="00F05157">
        <w:t>specialist</w:t>
      </w:r>
      <w:proofErr w:type="spellEnd"/>
      <w:r w:rsidRPr="00F05157">
        <w:t xml:space="preserve"> </w:t>
      </w:r>
      <w:proofErr w:type="spellStart"/>
      <w:r w:rsidRPr="00F05157">
        <w:t>outpatient</w:t>
      </w:r>
      <w:proofErr w:type="spellEnd"/>
      <w:r w:rsidRPr="00F05157">
        <w:t xml:space="preserve"> </w:t>
      </w:r>
      <w:proofErr w:type="spellStart"/>
      <w:r w:rsidRPr="00F05157">
        <w:t>clinics</w:t>
      </w:r>
      <w:proofErr w:type="spellEnd"/>
      <w:r w:rsidRPr="00F05157">
        <w:t xml:space="preserve"> </w:t>
      </w:r>
      <w:proofErr w:type="spellStart"/>
      <w:r w:rsidRPr="00F05157">
        <w:t>at</w:t>
      </w:r>
      <w:proofErr w:type="spellEnd"/>
      <w:r w:rsidRPr="00F05157">
        <w:t xml:space="preserve"> the </w:t>
      </w:r>
      <w:proofErr w:type="spellStart"/>
      <w:r w:rsidRPr="00F05157">
        <w:t>main</w:t>
      </w:r>
      <w:proofErr w:type="spellEnd"/>
      <w:r w:rsidRPr="00F05157">
        <w:t xml:space="preserve"> </w:t>
      </w:r>
      <w:proofErr w:type="spellStart"/>
      <w:r w:rsidRPr="00F05157">
        <w:t>hospital</w:t>
      </w:r>
      <w:proofErr w:type="spellEnd"/>
      <w:r w:rsidRPr="00F05157">
        <w:t xml:space="preserve"> </w:t>
      </w:r>
      <w:proofErr w:type="spellStart"/>
      <w:r w:rsidRPr="00F05157">
        <w:t>entrance</w:t>
      </w:r>
      <w:proofErr w:type="spellEnd"/>
      <w:r w:rsidRPr="00F05157">
        <w:t>, tel. +48 59 846 01 02</w:t>
      </w:r>
      <w:r w:rsidRPr="00F05157">
        <w:br/>
        <w:t xml:space="preserve">– </w:t>
      </w:r>
      <w:proofErr w:type="spellStart"/>
      <w:r w:rsidRPr="00F05157">
        <w:t>at</w:t>
      </w:r>
      <w:proofErr w:type="spellEnd"/>
      <w:r w:rsidRPr="00F05157">
        <w:t xml:space="preserve"> the Janusz Korczak </w:t>
      </w:r>
      <w:proofErr w:type="spellStart"/>
      <w:r w:rsidRPr="00F05157">
        <w:t>Voivodeship</w:t>
      </w:r>
      <w:proofErr w:type="spellEnd"/>
      <w:r w:rsidRPr="00F05157">
        <w:t xml:space="preserve"> </w:t>
      </w:r>
      <w:proofErr w:type="spellStart"/>
      <w:r w:rsidRPr="00F05157">
        <w:t>Specialist</w:t>
      </w:r>
      <w:proofErr w:type="spellEnd"/>
      <w:r w:rsidRPr="00F05157">
        <w:t xml:space="preserve"> </w:t>
      </w:r>
      <w:proofErr w:type="spellStart"/>
      <w:r w:rsidRPr="00F05157">
        <w:t>Hospital</w:t>
      </w:r>
      <w:proofErr w:type="spellEnd"/>
      <w:r w:rsidRPr="00F05157">
        <w:t xml:space="preserve">, 12 Mickiewicza </w:t>
      </w:r>
      <w:proofErr w:type="spellStart"/>
      <w:r w:rsidRPr="00F05157">
        <w:t>Street</w:t>
      </w:r>
      <w:proofErr w:type="spellEnd"/>
      <w:r w:rsidRPr="00F05157">
        <w:t>, Ustka, tel. +48 59 815 42 28, +48 59 815 42 29</w:t>
      </w:r>
      <w:r w:rsidRPr="00F05157">
        <w:br/>
        <w:t xml:space="preserve">– </w:t>
      </w:r>
      <w:proofErr w:type="spellStart"/>
      <w:r w:rsidRPr="00F05157">
        <w:t>at</w:t>
      </w:r>
      <w:proofErr w:type="spellEnd"/>
      <w:r w:rsidRPr="00F05157">
        <w:t xml:space="preserve"> the Non-Public Healthcare Centre (NZOZ) in Kobylnica, 54a Główna </w:t>
      </w:r>
      <w:proofErr w:type="spellStart"/>
      <w:r w:rsidRPr="00F05157">
        <w:t>Street</w:t>
      </w:r>
      <w:proofErr w:type="spellEnd"/>
      <w:r w:rsidRPr="00F05157">
        <w:t>, tel. +48 59 842 90 49</w:t>
      </w:r>
    </w:p>
    <w:p w14:paraId="5036217D" w14:textId="77777777" w:rsidR="00F05157" w:rsidRPr="00F05157" w:rsidRDefault="00F05157" w:rsidP="00F05157">
      <w:proofErr w:type="spellStart"/>
      <w:r w:rsidRPr="00F05157">
        <w:t>Requests</w:t>
      </w:r>
      <w:proofErr w:type="spellEnd"/>
      <w:r w:rsidRPr="00F05157">
        <w:t xml:space="preserve"> for </w:t>
      </w:r>
      <w:proofErr w:type="spellStart"/>
      <w:r w:rsidRPr="00F05157">
        <w:t>home</w:t>
      </w:r>
      <w:proofErr w:type="spellEnd"/>
      <w:r w:rsidRPr="00F05157">
        <w:t xml:space="preserve"> </w:t>
      </w:r>
      <w:proofErr w:type="spellStart"/>
      <w:r w:rsidRPr="00F05157">
        <w:t>medical</w:t>
      </w:r>
      <w:proofErr w:type="spellEnd"/>
      <w:r w:rsidRPr="00F05157">
        <w:t xml:space="preserve"> </w:t>
      </w:r>
      <w:proofErr w:type="spellStart"/>
      <w:r w:rsidRPr="00F05157">
        <w:t>visits</w:t>
      </w:r>
      <w:proofErr w:type="spellEnd"/>
      <w:r w:rsidRPr="00F05157">
        <w:t xml:space="preserve"> </w:t>
      </w:r>
      <w:proofErr w:type="spellStart"/>
      <w:r w:rsidRPr="00F05157">
        <w:t>are</w:t>
      </w:r>
      <w:proofErr w:type="spellEnd"/>
      <w:r w:rsidRPr="00F05157">
        <w:t xml:space="preserve"> </w:t>
      </w:r>
      <w:proofErr w:type="spellStart"/>
      <w:r w:rsidRPr="00F05157">
        <w:t>accepted</w:t>
      </w:r>
      <w:proofErr w:type="spellEnd"/>
      <w:r w:rsidRPr="00F05157">
        <w:t xml:space="preserve"> </w:t>
      </w:r>
      <w:proofErr w:type="spellStart"/>
      <w:r w:rsidRPr="00F05157">
        <w:t>at</w:t>
      </w:r>
      <w:proofErr w:type="spellEnd"/>
      <w:r w:rsidRPr="00F05157">
        <w:t xml:space="preserve"> the </w:t>
      </w:r>
      <w:proofErr w:type="spellStart"/>
      <w:r w:rsidRPr="00F05157">
        <w:t>following</w:t>
      </w:r>
      <w:proofErr w:type="spellEnd"/>
      <w:r w:rsidRPr="00F05157">
        <w:t xml:space="preserve"> </w:t>
      </w:r>
      <w:proofErr w:type="spellStart"/>
      <w:r w:rsidRPr="00F05157">
        <w:t>telephone</w:t>
      </w:r>
      <w:proofErr w:type="spellEnd"/>
      <w:r w:rsidRPr="00F05157">
        <w:t xml:space="preserve"> </w:t>
      </w:r>
      <w:proofErr w:type="spellStart"/>
      <w:r w:rsidRPr="00F05157">
        <w:t>numbers</w:t>
      </w:r>
      <w:proofErr w:type="spellEnd"/>
      <w:r w:rsidRPr="00F05157">
        <w:t xml:space="preserve">: +48 59 846 04 90 </w:t>
      </w:r>
      <w:proofErr w:type="spellStart"/>
      <w:r w:rsidRPr="00F05157">
        <w:t>or</w:t>
      </w:r>
      <w:proofErr w:type="spellEnd"/>
      <w:r w:rsidRPr="00F05157">
        <w:t xml:space="preserve"> +48 59 846 01 02.</w:t>
      </w:r>
    </w:p>
    <w:p w14:paraId="47AF8762" w14:textId="77777777" w:rsidR="00F05157" w:rsidRPr="00F05157" w:rsidRDefault="00F05157" w:rsidP="00F05157">
      <w:proofErr w:type="spellStart"/>
      <w:r w:rsidRPr="00F05157">
        <w:t>Night-time</w:t>
      </w:r>
      <w:proofErr w:type="spellEnd"/>
      <w:r w:rsidRPr="00F05157">
        <w:t xml:space="preserve">, weekend, and </w:t>
      </w:r>
      <w:proofErr w:type="spellStart"/>
      <w:r w:rsidRPr="00F05157">
        <w:t>holiday</w:t>
      </w:r>
      <w:proofErr w:type="spellEnd"/>
      <w:r w:rsidRPr="00F05157">
        <w:t xml:space="preserve"> </w:t>
      </w:r>
      <w:proofErr w:type="spellStart"/>
      <w:r w:rsidRPr="00F05157">
        <w:t>medical</w:t>
      </w:r>
      <w:proofErr w:type="spellEnd"/>
      <w:r w:rsidRPr="00F05157">
        <w:t xml:space="preserve"> </w:t>
      </w:r>
      <w:proofErr w:type="spellStart"/>
      <w:r w:rsidRPr="00F05157">
        <w:t>care</w:t>
      </w:r>
      <w:proofErr w:type="spellEnd"/>
      <w:r w:rsidRPr="00F05157">
        <w:t xml:space="preserve"> </w:t>
      </w:r>
      <w:proofErr w:type="spellStart"/>
      <w:r w:rsidRPr="00F05157">
        <w:t>provided</w:t>
      </w:r>
      <w:proofErr w:type="spellEnd"/>
      <w:r w:rsidRPr="00F05157">
        <w:t xml:space="preserve"> by a </w:t>
      </w:r>
      <w:proofErr w:type="spellStart"/>
      <w:r w:rsidRPr="00F05157">
        <w:t>doctor</w:t>
      </w:r>
      <w:proofErr w:type="spellEnd"/>
      <w:r w:rsidRPr="00F05157">
        <w:t xml:space="preserve"> </w:t>
      </w:r>
      <w:proofErr w:type="spellStart"/>
      <w:r w:rsidRPr="00F05157">
        <w:t>or</w:t>
      </w:r>
      <w:proofErr w:type="spellEnd"/>
      <w:r w:rsidRPr="00F05157">
        <w:t xml:space="preserve"> </w:t>
      </w:r>
      <w:proofErr w:type="spellStart"/>
      <w:r w:rsidRPr="00F05157">
        <w:t>nurse</w:t>
      </w:r>
      <w:proofErr w:type="spellEnd"/>
      <w:r w:rsidRPr="00F05157">
        <w:t xml:space="preserve"> </w:t>
      </w:r>
      <w:proofErr w:type="spellStart"/>
      <w:r w:rsidRPr="00F05157">
        <w:t>may</w:t>
      </w:r>
      <w:proofErr w:type="spellEnd"/>
      <w:r w:rsidRPr="00F05157">
        <w:t xml:space="preserve"> be </w:t>
      </w:r>
      <w:proofErr w:type="spellStart"/>
      <w:r w:rsidRPr="00F05157">
        <w:t>used</w:t>
      </w:r>
      <w:proofErr w:type="spellEnd"/>
      <w:r w:rsidRPr="00F05157">
        <w:t xml:space="preserve"> in the </w:t>
      </w:r>
      <w:proofErr w:type="spellStart"/>
      <w:r w:rsidRPr="00F05157">
        <w:t>case</w:t>
      </w:r>
      <w:proofErr w:type="spellEnd"/>
      <w:r w:rsidRPr="00F05157">
        <w:t xml:space="preserve"> of:</w:t>
      </w:r>
    </w:p>
    <w:p w14:paraId="33E9A5AD" w14:textId="77777777" w:rsidR="00F05157" w:rsidRPr="00F05157" w:rsidRDefault="00F05157" w:rsidP="00F05157">
      <w:pPr>
        <w:numPr>
          <w:ilvl w:val="0"/>
          <w:numId w:val="1"/>
        </w:numPr>
      </w:pPr>
      <w:proofErr w:type="spellStart"/>
      <w:r w:rsidRPr="00F05157">
        <w:t>sudden</w:t>
      </w:r>
      <w:proofErr w:type="spellEnd"/>
      <w:r w:rsidRPr="00F05157">
        <w:t xml:space="preserve"> </w:t>
      </w:r>
      <w:proofErr w:type="spellStart"/>
      <w:r w:rsidRPr="00F05157">
        <w:t>illness</w:t>
      </w:r>
      <w:proofErr w:type="spellEnd"/>
      <w:r w:rsidRPr="00F05157">
        <w:t>;</w:t>
      </w:r>
    </w:p>
    <w:p w14:paraId="2585A6FB" w14:textId="77777777" w:rsidR="00F05157" w:rsidRPr="00F05157" w:rsidRDefault="00F05157" w:rsidP="00F05157">
      <w:pPr>
        <w:numPr>
          <w:ilvl w:val="0"/>
          <w:numId w:val="1"/>
        </w:numPr>
      </w:pPr>
      <w:proofErr w:type="spellStart"/>
      <w:r w:rsidRPr="00F05157">
        <w:t>sudden</w:t>
      </w:r>
      <w:proofErr w:type="spellEnd"/>
      <w:r w:rsidRPr="00F05157">
        <w:t xml:space="preserve"> </w:t>
      </w:r>
      <w:proofErr w:type="spellStart"/>
      <w:r w:rsidRPr="00F05157">
        <w:t>deterioration</w:t>
      </w:r>
      <w:proofErr w:type="spellEnd"/>
      <w:r w:rsidRPr="00F05157">
        <w:t xml:space="preserve"> in </w:t>
      </w:r>
      <w:proofErr w:type="spellStart"/>
      <w:r w:rsidRPr="00F05157">
        <w:t>health</w:t>
      </w:r>
      <w:proofErr w:type="spellEnd"/>
      <w:r w:rsidRPr="00F05157">
        <w:t xml:space="preserve">, </w:t>
      </w:r>
      <w:proofErr w:type="spellStart"/>
      <w:r w:rsidRPr="00F05157">
        <w:t>when</w:t>
      </w:r>
      <w:proofErr w:type="spellEnd"/>
      <w:r w:rsidRPr="00F05157">
        <w:t xml:space="preserve"> </w:t>
      </w:r>
      <w:proofErr w:type="spellStart"/>
      <w:r w:rsidRPr="00F05157">
        <w:t>there</w:t>
      </w:r>
      <w:proofErr w:type="spellEnd"/>
      <w:r w:rsidRPr="00F05157">
        <w:t xml:space="preserve"> </w:t>
      </w:r>
      <w:proofErr w:type="spellStart"/>
      <w:r w:rsidRPr="00F05157">
        <w:t>are</w:t>
      </w:r>
      <w:proofErr w:type="spellEnd"/>
      <w:r w:rsidRPr="00F05157">
        <w:t xml:space="preserve"> no </w:t>
      </w:r>
      <w:proofErr w:type="spellStart"/>
      <w:r w:rsidRPr="00F05157">
        <w:t>symptoms</w:t>
      </w:r>
      <w:proofErr w:type="spellEnd"/>
      <w:r w:rsidRPr="00F05157">
        <w:t xml:space="preserve"> </w:t>
      </w:r>
      <w:proofErr w:type="spellStart"/>
      <w:r w:rsidRPr="00F05157">
        <w:t>suggesting</w:t>
      </w:r>
      <w:proofErr w:type="spellEnd"/>
      <w:r w:rsidRPr="00F05157">
        <w:t xml:space="preserve"> </w:t>
      </w:r>
      <w:proofErr w:type="spellStart"/>
      <w:r w:rsidRPr="00F05157">
        <w:t>an</w:t>
      </w:r>
      <w:proofErr w:type="spellEnd"/>
      <w:r w:rsidRPr="00F05157">
        <w:t xml:space="preserve"> immediate </w:t>
      </w:r>
      <w:proofErr w:type="spellStart"/>
      <w:r w:rsidRPr="00F05157">
        <w:t>threat</w:t>
      </w:r>
      <w:proofErr w:type="spellEnd"/>
      <w:r w:rsidRPr="00F05157">
        <w:t xml:space="preserve"> to life </w:t>
      </w:r>
      <w:proofErr w:type="spellStart"/>
      <w:r w:rsidRPr="00F05157">
        <w:t>or</w:t>
      </w:r>
      <w:proofErr w:type="spellEnd"/>
      <w:r w:rsidRPr="00F05157">
        <w:t xml:space="preserve"> </w:t>
      </w:r>
      <w:proofErr w:type="spellStart"/>
      <w:r w:rsidRPr="00F05157">
        <w:t>serious</w:t>
      </w:r>
      <w:proofErr w:type="spellEnd"/>
      <w:r w:rsidRPr="00F05157">
        <w:t xml:space="preserve"> </w:t>
      </w:r>
      <w:proofErr w:type="spellStart"/>
      <w:r w:rsidRPr="00F05157">
        <w:t>health</w:t>
      </w:r>
      <w:proofErr w:type="spellEnd"/>
      <w:r w:rsidRPr="00F05157">
        <w:t xml:space="preserve"> </w:t>
      </w:r>
      <w:proofErr w:type="spellStart"/>
      <w:r w:rsidRPr="00F05157">
        <w:t>damage</w:t>
      </w:r>
      <w:proofErr w:type="spellEnd"/>
      <w:r w:rsidRPr="00F05157">
        <w:t xml:space="preserve">, and </w:t>
      </w:r>
      <w:proofErr w:type="spellStart"/>
      <w:r w:rsidRPr="00F05157">
        <w:t>home</w:t>
      </w:r>
      <w:proofErr w:type="spellEnd"/>
      <w:r w:rsidRPr="00F05157">
        <w:t xml:space="preserve"> </w:t>
      </w:r>
      <w:proofErr w:type="spellStart"/>
      <w:r w:rsidRPr="00F05157">
        <w:t>remedies</w:t>
      </w:r>
      <w:proofErr w:type="spellEnd"/>
      <w:r w:rsidRPr="00F05157">
        <w:t xml:space="preserve"> </w:t>
      </w:r>
      <w:proofErr w:type="spellStart"/>
      <w:r w:rsidRPr="00F05157">
        <w:t>or</w:t>
      </w:r>
      <w:proofErr w:type="spellEnd"/>
      <w:r w:rsidRPr="00F05157">
        <w:t xml:space="preserve"> </w:t>
      </w:r>
      <w:proofErr w:type="spellStart"/>
      <w:r w:rsidRPr="00F05157">
        <w:t>over</w:t>
      </w:r>
      <w:proofErr w:type="spellEnd"/>
      <w:r w:rsidRPr="00F05157">
        <w:t>-the-</w:t>
      </w:r>
      <w:proofErr w:type="spellStart"/>
      <w:r w:rsidRPr="00F05157">
        <w:t>counter</w:t>
      </w:r>
      <w:proofErr w:type="spellEnd"/>
      <w:r w:rsidRPr="00F05157">
        <w:t xml:space="preserve"> </w:t>
      </w:r>
      <w:proofErr w:type="spellStart"/>
      <w:r w:rsidRPr="00F05157">
        <w:t>medications</w:t>
      </w:r>
      <w:proofErr w:type="spellEnd"/>
      <w:r w:rsidRPr="00F05157">
        <w:t xml:space="preserve"> </w:t>
      </w:r>
      <w:proofErr w:type="spellStart"/>
      <w:r w:rsidRPr="00F05157">
        <w:t>have</w:t>
      </w:r>
      <w:proofErr w:type="spellEnd"/>
      <w:r w:rsidRPr="00F05157">
        <w:t xml:space="preserve"> not </w:t>
      </w:r>
      <w:proofErr w:type="spellStart"/>
      <w:r w:rsidRPr="00F05157">
        <w:t>provided</w:t>
      </w:r>
      <w:proofErr w:type="spellEnd"/>
      <w:r w:rsidRPr="00F05157">
        <w:t xml:space="preserve"> </w:t>
      </w:r>
      <w:proofErr w:type="spellStart"/>
      <w:r w:rsidRPr="00F05157">
        <w:t>sufficient</w:t>
      </w:r>
      <w:proofErr w:type="spellEnd"/>
      <w:r w:rsidRPr="00F05157">
        <w:t xml:space="preserve"> </w:t>
      </w:r>
      <w:proofErr w:type="spellStart"/>
      <w:r w:rsidRPr="00F05157">
        <w:t>improvement</w:t>
      </w:r>
      <w:proofErr w:type="spellEnd"/>
      <w:r w:rsidRPr="00F05157">
        <w:t>;</w:t>
      </w:r>
    </w:p>
    <w:p w14:paraId="1363A974" w14:textId="77777777" w:rsidR="00F05157" w:rsidRPr="00F05157" w:rsidRDefault="00F05157" w:rsidP="00F05157">
      <w:pPr>
        <w:numPr>
          <w:ilvl w:val="0"/>
          <w:numId w:val="1"/>
        </w:numPr>
      </w:pPr>
      <w:proofErr w:type="spellStart"/>
      <w:r w:rsidRPr="00F05157">
        <w:t>situations</w:t>
      </w:r>
      <w:proofErr w:type="spellEnd"/>
      <w:r w:rsidRPr="00F05157">
        <w:t xml:space="preserve"> </w:t>
      </w:r>
      <w:proofErr w:type="spellStart"/>
      <w:r w:rsidRPr="00F05157">
        <w:t>where</w:t>
      </w:r>
      <w:proofErr w:type="spellEnd"/>
      <w:r w:rsidRPr="00F05157">
        <w:t xml:space="preserve"> </w:t>
      </w:r>
      <w:proofErr w:type="spellStart"/>
      <w:r w:rsidRPr="00F05157">
        <w:t>waiting</w:t>
      </w:r>
      <w:proofErr w:type="spellEnd"/>
      <w:r w:rsidRPr="00F05157">
        <w:t xml:space="preserve"> for the </w:t>
      </w:r>
      <w:proofErr w:type="spellStart"/>
      <w:r w:rsidRPr="00F05157">
        <w:t>primary</w:t>
      </w:r>
      <w:proofErr w:type="spellEnd"/>
      <w:r w:rsidRPr="00F05157">
        <w:t xml:space="preserve"> </w:t>
      </w:r>
      <w:proofErr w:type="spellStart"/>
      <w:r w:rsidRPr="00F05157">
        <w:t>care</w:t>
      </w:r>
      <w:proofErr w:type="spellEnd"/>
      <w:r w:rsidRPr="00F05157">
        <w:t xml:space="preserve"> </w:t>
      </w:r>
      <w:proofErr w:type="spellStart"/>
      <w:r w:rsidRPr="00F05157">
        <w:t>clinic</w:t>
      </w:r>
      <w:proofErr w:type="spellEnd"/>
      <w:r w:rsidRPr="00F05157">
        <w:t xml:space="preserve"> to open </w:t>
      </w:r>
      <w:proofErr w:type="spellStart"/>
      <w:r w:rsidRPr="00F05157">
        <w:t>could</w:t>
      </w:r>
      <w:proofErr w:type="spellEnd"/>
      <w:r w:rsidRPr="00F05157">
        <w:t xml:space="preserve"> </w:t>
      </w:r>
      <w:proofErr w:type="spellStart"/>
      <w:r w:rsidRPr="00F05157">
        <w:t>significantly</w:t>
      </w:r>
      <w:proofErr w:type="spellEnd"/>
      <w:r w:rsidRPr="00F05157">
        <w:t xml:space="preserve"> </w:t>
      </w:r>
      <w:proofErr w:type="spellStart"/>
      <w:r w:rsidRPr="00F05157">
        <w:t>worsen</w:t>
      </w:r>
      <w:proofErr w:type="spellEnd"/>
      <w:r w:rsidRPr="00F05157">
        <w:t xml:space="preserve"> the </w:t>
      </w:r>
      <w:proofErr w:type="spellStart"/>
      <w:r w:rsidRPr="00F05157">
        <w:t>patient’s</w:t>
      </w:r>
      <w:proofErr w:type="spellEnd"/>
      <w:r w:rsidRPr="00F05157">
        <w:t xml:space="preserve"> </w:t>
      </w:r>
      <w:proofErr w:type="spellStart"/>
      <w:r w:rsidRPr="00F05157">
        <w:t>health</w:t>
      </w:r>
      <w:proofErr w:type="spellEnd"/>
      <w:r w:rsidRPr="00F05157">
        <w:t xml:space="preserve"> </w:t>
      </w:r>
      <w:proofErr w:type="spellStart"/>
      <w:r w:rsidRPr="00F05157">
        <w:t>condition</w:t>
      </w:r>
      <w:proofErr w:type="spellEnd"/>
      <w:r w:rsidRPr="00F05157">
        <w:t>.</w:t>
      </w:r>
    </w:p>
    <w:p w14:paraId="71687871" w14:textId="77777777" w:rsidR="00F05157" w:rsidRPr="00F05157" w:rsidRDefault="00F05157" w:rsidP="00F05157">
      <w:r w:rsidRPr="00F05157">
        <w:t xml:space="preserve">In </w:t>
      </w:r>
      <w:proofErr w:type="spellStart"/>
      <w:r w:rsidRPr="00F05157">
        <w:t>cases</w:t>
      </w:r>
      <w:proofErr w:type="spellEnd"/>
      <w:r w:rsidRPr="00F05157">
        <w:t xml:space="preserve"> of </w:t>
      </w:r>
      <w:proofErr w:type="spellStart"/>
      <w:r w:rsidRPr="00F05157">
        <w:t>sudden</w:t>
      </w:r>
      <w:proofErr w:type="spellEnd"/>
      <w:r w:rsidRPr="00F05157">
        <w:t xml:space="preserve"> </w:t>
      </w:r>
      <w:proofErr w:type="spellStart"/>
      <w:r w:rsidRPr="00F05157">
        <w:t>threat</w:t>
      </w:r>
      <w:proofErr w:type="spellEnd"/>
      <w:r w:rsidRPr="00F05157">
        <w:t xml:space="preserve"> to </w:t>
      </w:r>
      <w:proofErr w:type="spellStart"/>
      <w:r w:rsidRPr="00F05157">
        <w:t>health</w:t>
      </w:r>
      <w:proofErr w:type="spellEnd"/>
      <w:r w:rsidRPr="00F05157">
        <w:t xml:space="preserve"> </w:t>
      </w:r>
      <w:proofErr w:type="spellStart"/>
      <w:r w:rsidRPr="00F05157">
        <w:t>or</w:t>
      </w:r>
      <w:proofErr w:type="spellEnd"/>
      <w:r w:rsidRPr="00F05157">
        <w:t xml:space="preserve"> life, </w:t>
      </w:r>
      <w:proofErr w:type="spellStart"/>
      <w:r w:rsidRPr="00F05157">
        <w:t>medical</w:t>
      </w:r>
      <w:proofErr w:type="spellEnd"/>
      <w:r w:rsidRPr="00F05157">
        <w:t xml:space="preserve"> </w:t>
      </w:r>
      <w:proofErr w:type="spellStart"/>
      <w:r w:rsidRPr="00F05157">
        <w:t>assistance</w:t>
      </w:r>
      <w:proofErr w:type="spellEnd"/>
      <w:r w:rsidRPr="00F05157">
        <w:t xml:space="preserve"> </w:t>
      </w:r>
      <w:proofErr w:type="spellStart"/>
      <w:r w:rsidRPr="00F05157">
        <w:t>is</w:t>
      </w:r>
      <w:proofErr w:type="spellEnd"/>
      <w:r w:rsidRPr="00F05157">
        <w:t xml:space="preserve"> </w:t>
      </w:r>
      <w:proofErr w:type="spellStart"/>
      <w:r w:rsidRPr="00F05157">
        <w:t>provided</w:t>
      </w:r>
      <w:proofErr w:type="spellEnd"/>
      <w:r w:rsidRPr="00F05157">
        <w:t xml:space="preserve"> by </w:t>
      </w:r>
      <w:proofErr w:type="spellStart"/>
      <w:r w:rsidRPr="00F05157">
        <w:t>Hospital</w:t>
      </w:r>
      <w:proofErr w:type="spellEnd"/>
      <w:r w:rsidRPr="00F05157">
        <w:t xml:space="preserve"> </w:t>
      </w:r>
      <w:proofErr w:type="spellStart"/>
      <w:r w:rsidRPr="00F05157">
        <w:t>Emergency</w:t>
      </w:r>
      <w:proofErr w:type="spellEnd"/>
      <w:r w:rsidRPr="00F05157">
        <w:t xml:space="preserve"> </w:t>
      </w:r>
      <w:proofErr w:type="spellStart"/>
      <w:r w:rsidRPr="00F05157">
        <w:t>Departments</w:t>
      </w:r>
      <w:proofErr w:type="spellEnd"/>
      <w:r w:rsidRPr="00F05157">
        <w:t xml:space="preserve"> </w:t>
      </w:r>
      <w:proofErr w:type="spellStart"/>
      <w:r w:rsidRPr="00F05157">
        <w:t>or</w:t>
      </w:r>
      <w:proofErr w:type="spellEnd"/>
      <w:r w:rsidRPr="00F05157">
        <w:t xml:space="preserve"> </w:t>
      </w:r>
      <w:proofErr w:type="spellStart"/>
      <w:r w:rsidRPr="00F05157">
        <w:t>Admission</w:t>
      </w:r>
      <w:proofErr w:type="spellEnd"/>
      <w:r w:rsidRPr="00F05157">
        <w:t xml:space="preserve"> </w:t>
      </w:r>
      <w:proofErr w:type="spellStart"/>
      <w:r w:rsidRPr="00F05157">
        <w:t>Units</w:t>
      </w:r>
      <w:proofErr w:type="spellEnd"/>
      <w:r w:rsidRPr="00F05157">
        <w:t xml:space="preserve">. </w:t>
      </w:r>
      <w:proofErr w:type="spellStart"/>
      <w:r w:rsidRPr="00F05157">
        <w:t>These</w:t>
      </w:r>
      <w:proofErr w:type="spellEnd"/>
      <w:r w:rsidRPr="00F05157">
        <w:t xml:space="preserve"> </w:t>
      </w:r>
      <w:proofErr w:type="spellStart"/>
      <w:r w:rsidRPr="00F05157">
        <w:t>departments</w:t>
      </w:r>
      <w:proofErr w:type="spellEnd"/>
      <w:r w:rsidRPr="00F05157">
        <w:t xml:space="preserve"> do not </w:t>
      </w:r>
      <w:proofErr w:type="spellStart"/>
      <w:r w:rsidRPr="00F05157">
        <w:t>replace</w:t>
      </w:r>
      <w:proofErr w:type="spellEnd"/>
      <w:r w:rsidRPr="00F05157">
        <w:t xml:space="preserve"> </w:t>
      </w:r>
      <w:proofErr w:type="spellStart"/>
      <w:r w:rsidRPr="00F05157">
        <w:t>primary</w:t>
      </w:r>
      <w:proofErr w:type="spellEnd"/>
      <w:r w:rsidRPr="00F05157">
        <w:t xml:space="preserve"> </w:t>
      </w:r>
      <w:proofErr w:type="spellStart"/>
      <w:r w:rsidRPr="00F05157">
        <w:t>care</w:t>
      </w:r>
      <w:proofErr w:type="spellEnd"/>
      <w:r w:rsidRPr="00F05157">
        <w:t xml:space="preserve"> </w:t>
      </w:r>
      <w:proofErr w:type="spellStart"/>
      <w:r w:rsidRPr="00F05157">
        <w:t>physicians</w:t>
      </w:r>
      <w:proofErr w:type="spellEnd"/>
      <w:r w:rsidRPr="00F05157">
        <w:t xml:space="preserve"> </w:t>
      </w:r>
      <w:proofErr w:type="spellStart"/>
      <w:r w:rsidRPr="00F05157">
        <w:t>or</w:t>
      </w:r>
      <w:proofErr w:type="spellEnd"/>
      <w:r w:rsidRPr="00F05157">
        <w:t xml:space="preserve"> </w:t>
      </w:r>
      <w:proofErr w:type="spellStart"/>
      <w:r w:rsidRPr="00F05157">
        <w:t>specialist</w:t>
      </w:r>
      <w:proofErr w:type="spellEnd"/>
      <w:r w:rsidRPr="00F05157">
        <w:t xml:space="preserve"> </w:t>
      </w:r>
      <w:proofErr w:type="spellStart"/>
      <w:r w:rsidRPr="00F05157">
        <w:t>outpatient</w:t>
      </w:r>
      <w:proofErr w:type="spellEnd"/>
      <w:r w:rsidRPr="00F05157">
        <w:t xml:space="preserve"> </w:t>
      </w:r>
      <w:proofErr w:type="spellStart"/>
      <w:r w:rsidRPr="00F05157">
        <w:t>clinics</w:t>
      </w:r>
      <w:proofErr w:type="spellEnd"/>
      <w:r w:rsidRPr="00F05157">
        <w:t>.</w:t>
      </w:r>
    </w:p>
    <w:p w14:paraId="4FE174D2" w14:textId="77777777" w:rsidR="00F05157" w:rsidRPr="00F05157" w:rsidRDefault="00F05157" w:rsidP="00F05157">
      <w:r w:rsidRPr="00F05157">
        <w:t>In life-</w:t>
      </w:r>
      <w:proofErr w:type="spellStart"/>
      <w:r w:rsidRPr="00F05157">
        <w:t>threatening</w:t>
      </w:r>
      <w:proofErr w:type="spellEnd"/>
      <w:r w:rsidRPr="00F05157">
        <w:t xml:space="preserve"> </w:t>
      </w:r>
      <w:proofErr w:type="spellStart"/>
      <w:r w:rsidRPr="00F05157">
        <w:t>emergencies</w:t>
      </w:r>
      <w:proofErr w:type="spellEnd"/>
      <w:r w:rsidRPr="00F05157">
        <w:t xml:space="preserve"> </w:t>
      </w:r>
      <w:proofErr w:type="spellStart"/>
      <w:r w:rsidRPr="00F05157">
        <w:t>or</w:t>
      </w:r>
      <w:proofErr w:type="spellEnd"/>
      <w:r w:rsidRPr="00F05157">
        <w:t xml:space="preserve"> </w:t>
      </w:r>
      <w:proofErr w:type="spellStart"/>
      <w:r w:rsidRPr="00F05157">
        <w:t>other</w:t>
      </w:r>
      <w:proofErr w:type="spellEnd"/>
      <w:r w:rsidRPr="00F05157">
        <w:t xml:space="preserve"> </w:t>
      </w:r>
      <w:proofErr w:type="spellStart"/>
      <w:r w:rsidRPr="00F05157">
        <w:t>urgent</w:t>
      </w:r>
      <w:proofErr w:type="spellEnd"/>
      <w:r w:rsidRPr="00F05157">
        <w:t xml:space="preserve"> </w:t>
      </w:r>
      <w:proofErr w:type="spellStart"/>
      <w:r w:rsidRPr="00F05157">
        <w:t>situations</w:t>
      </w:r>
      <w:proofErr w:type="spellEnd"/>
      <w:r w:rsidRPr="00F05157">
        <w:t xml:space="preserve">, </w:t>
      </w:r>
      <w:proofErr w:type="spellStart"/>
      <w:r w:rsidRPr="00F05157">
        <w:t>Emergency</w:t>
      </w:r>
      <w:proofErr w:type="spellEnd"/>
      <w:r w:rsidRPr="00F05157">
        <w:t xml:space="preserve"> </w:t>
      </w:r>
      <w:proofErr w:type="spellStart"/>
      <w:r w:rsidRPr="00F05157">
        <w:t>Medical</w:t>
      </w:r>
      <w:proofErr w:type="spellEnd"/>
      <w:r w:rsidRPr="00F05157">
        <w:t xml:space="preserve"> Services </w:t>
      </w:r>
      <w:proofErr w:type="spellStart"/>
      <w:r w:rsidRPr="00F05157">
        <w:t>can</w:t>
      </w:r>
      <w:proofErr w:type="spellEnd"/>
      <w:r w:rsidRPr="00F05157">
        <w:t xml:space="preserve"> be </w:t>
      </w:r>
      <w:proofErr w:type="spellStart"/>
      <w:r w:rsidRPr="00F05157">
        <w:t>contacted</w:t>
      </w:r>
      <w:proofErr w:type="spellEnd"/>
      <w:r w:rsidRPr="00F05157">
        <w:t xml:space="preserve"> by </w:t>
      </w:r>
      <w:proofErr w:type="spellStart"/>
      <w:r w:rsidRPr="00F05157">
        <w:t>calling</w:t>
      </w:r>
      <w:proofErr w:type="spellEnd"/>
      <w:r w:rsidRPr="00F05157">
        <w:t xml:space="preserve"> </w:t>
      </w:r>
      <w:r w:rsidRPr="00F05157">
        <w:rPr>
          <w:b/>
          <w:bCs/>
        </w:rPr>
        <w:t>999</w:t>
      </w:r>
      <w:r w:rsidRPr="00F05157">
        <w:t xml:space="preserve"> </w:t>
      </w:r>
      <w:proofErr w:type="spellStart"/>
      <w:r w:rsidRPr="00F05157">
        <w:t>or</w:t>
      </w:r>
      <w:proofErr w:type="spellEnd"/>
      <w:r w:rsidRPr="00F05157">
        <w:t xml:space="preserve"> </w:t>
      </w:r>
      <w:r w:rsidRPr="00F05157">
        <w:rPr>
          <w:b/>
          <w:bCs/>
        </w:rPr>
        <w:t>112</w:t>
      </w:r>
      <w:r w:rsidRPr="00F05157">
        <w:t>.</w:t>
      </w:r>
    </w:p>
    <w:p w14:paraId="174B7A2D" w14:textId="77777777" w:rsidR="00F05157" w:rsidRPr="00F05157" w:rsidRDefault="00F05157" w:rsidP="00F05157">
      <w:pPr>
        <w:rPr>
          <w:vanish/>
        </w:rPr>
      </w:pPr>
      <w:r w:rsidRPr="00F05157">
        <w:rPr>
          <w:vanish/>
        </w:rPr>
        <w:t>Początek formularza</w:t>
      </w:r>
    </w:p>
    <w:p w14:paraId="459ADAAD" w14:textId="77777777" w:rsidR="00F05157" w:rsidRPr="00F05157" w:rsidRDefault="00F05157" w:rsidP="00F05157"/>
    <w:p w14:paraId="60C3FFE1" w14:textId="77777777" w:rsidR="00F05157" w:rsidRPr="00F05157" w:rsidRDefault="00F05157" w:rsidP="00F05157">
      <w:pPr>
        <w:rPr>
          <w:vanish/>
        </w:rPr>
      </w:pPr>
      <w:r w:rsidRPr="00F05157">
        <w:rPr>
          <w:vanish/>
        </w:rPr>
        <w:t>Dół formularza</w:t>
      </w:r>
    </w:p>
    <w:p w14:paraId="08A9F043" w14:textId="77777777" w:rsidR="00703EF7" w:rsidRDefault="00703EF7"/>
    <w:sectPr w:rsidR="0070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54FEE"/>
    <w:multiLevelType w:val="multilevel"/>
    <w:tmpl w:val="3674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21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57"/>
    <w:rsid w:val="00703EF7"/>
    <w:rsid w:val="00994930"/>
    <w:rsid w:val="00F05157"/>
    <w:rsid w:val="00F2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D509"/>
  <w15:chartTrackingRefBased/>
  <w15:docId w15:val="{FE1089E0-4563-4C22-AC0E-DE51182E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5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1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1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1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1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1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1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1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1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1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1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Telmińska</dc:creator>
  <cp:keywords/>
  <dc:description/>
  <cp:lastModifiedBy>Małgorzata Telmińska</cp:lastModifiedBy>
  <cp:revision>1</cp:revision>
  <dcterms:created xsi:type="dcterms:W3CDTF">2026-02-22T21:48:00Z</dcterms:created>
  <dcterms:modified xsi:type="dcterms:W3CDTF">2026-02-22T21:48:00Z</dcterms:modified>
</cp:coreProperties>
</file>